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Grundschule Grebben/ Elektro- und Nachrichtentechnik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Elektro- und Nachrichtentechnik im Rahmen des Neubaus der Grundschule Grebben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